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337E5" w14:textId="77777777" w:rsidR="00FC21DE" w:rsidRDefault="00FC21DE" w:rsidP="00E7297C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38106AEE" w14:textId="47AD2578" w:rsidR="00346A17" w:rsidRPr="004105F4" w:rsidRDefault="00346A17" w:rsidP="00E7297C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14:paraId="68E2F297" w14:textId="66499760" w:rsidR="00346A17" w:rsidRDefault="00346A17" w:rsidP="00E7297C">
      <w:pPr>
        <w:widowControl w:val="0"/>
        <w:tabs>
          <w:tab w:val="num" w:pos="10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E72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размещении проекта отчета об итогах </w:t>
      </w:r>
      <w:r w:rsidRPr="00410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государственной кадастровой оценки </w:t>
      </w:r>
      <w:r w:rsidRPr="00B803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земельных участков, </w:t>
      </w:r>
      <w:r w:rsidR="00E72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также о порядке и сроках представления замечаний к проекту отчета</w:t>
      </w:r>
      <w:r w:rsidRPr="00410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665B8E3C" w14:textId="77777777" w:rsidR="00FC21DE" w:rsidRPr="004105F4" w:rsidRDefault="00FC21DE" w:rsidP="00E7297C">
      <w:pPr>
        <w:widowControl w:val="0"/>
        <w:tabs>
          <w:tab w:val="num" w:pos="10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818BA8" w14:textId="77777777" w:rsidR="00346A17" w:rsidRPr="004105F4" w:rsidRDefault="00346A17" w:rsidP="00E7297C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35D78F16" w14:textId="77777777" w:rsidR="00346A17" w:rsidRPr="004105F4" w:rsidRDefault="00346A17" w:rsidP="00E729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5F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имущественных и земельных отношений Республики Бурятия уведомляет.</w:t>
      </w:r>
    </w:p>
    <w:p w14:paraId="0C2EF95F" w14:textId="3B301372" w:rsid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территории Республики Бурятия проводится государственная кадастровая оценка земельных участков, расположенных на территории Республики Бурятия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которой будет актуализирована кадастровая стоимость всех земельных участков, учтенных в Едином государственном реестре недвижимости по состоянию на 1 января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(более 45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объектов).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BC5D13" w14:textId="0E1D1157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по определению кадастровой стоимости на территории Республики Бурятия осуществляет государственное бюджетное учреждение Республики Бурятия «Центр государственной кадастровой оценки» (далее – Учреждение), наделенное полномочиями в соответствии с Постановлением Правительства Республики Бурятия от 14 июля 2017 г. № 347. Официальный сайт учреждения: кадастр03.рф, адрес: 670031, Улан-Удэ, бульвар Карла Маркса, 16, телефон: 23-50-30.</w:t>
      </w:r>
    </w:p>
    <w:p w14:paraId="78829862" w14:textId="665E8BE6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Федерального закона от 03.07.2016 </w:t>
      </w:r>
      <w:r w:rsidR="003252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27B8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237-ФЗ </w:t>
      </w:r>
      <w:r w:rsidR="00527B8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кадастровой оценке</w:t>
      </w:r>
      <w:r w:rsidR="00527B8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определения кадастровой стоимости бюджетным учреждением составлены промежуточные отчетные документы, являющиеся проектом отчета, которые размещены на официальном сайте учреждения: кадастр03.рф, а также в фонде данных государственной кадастровой оценки на сайте Росреестра в разделе  Электронные услуги и сервисы - Получение сведений из Фонда данных государственной кадастровой оценки.</w:t>
      </w:r>
    </w:p>
    <w:p w14:paraId="7F774CDB" w14:textId="4FAE210A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к проекту отчета об итогах государственной кадастровой оценки представляются любыми заинтересованными лицами в бюджетное учреждение или многофункциональный центр лично, либо по адресу электронной почты cgko03@</w:t>
      </w:r>
      <w:r w:rsidR="003357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govrb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.ru, а также через Портал государственных услуг Российской Федерации (ГОСУСЛУГИ), срок окончания приема замечаний - </w:t>
      </w:r>
      <w:r w:rsidRPr="00847EA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85AFE" w:rsidRPr="00847EA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47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AFE" w:rsidRPr="00847EAE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847EAE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подаче замечаний в электронном виде обращаем внимание на необходимость подписания замечаний к промежуточным отчетным документам электронной-цифровой подписью (ЭЦП).</w:t>
      </w:r>
    </w:p>
    <w:p w14:paraId="2187DB97" w14:textId="77777777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Замечание к промежуточным отчетным документам наряду с изложением его сути должно содержать:</w:t>
      </w:r>
    </w:p>
    <w:p w14:paraId="73FFEBF2" w14:textId="77777777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0B96AE" w14:textId="77777777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промежуточным отчетным документам;</w:t>
      </w:r>
    </w:p>
    <w:p w14:paraId="5A20FB73" w14:textId="77777777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кадастровый номер и (или) адрес объекта недвижимости, в отношении определения кадастровой стоимости которого представляется замечание к промежуточным отчетным документам;</w:t>
      </w:r>
    </w:p>
    <w:p w14:paraId="4E363524" w14:textId="77777777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указание на номера страниц промежуточных отчетных документов, к которым представляется замечание (по желанию).</w:t>
      </w:r>
    </w:p>
    <w:p w14:paraId="1D05FF72" w14:textId="77777777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593E54C6" w14:textId="77777777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к проекту отчета, не соответствующие требованиям, не подлежат рассмотрению.</w:t>
      </w:r>
    </w:p>
    <w:p w14:paraId="2AF9DE38" w14:textId="660F4320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определения кадастровой стоимости земельных участков вступают в силу 1 января 202</w:t>
      </w:r>
      <w:r w:rsidR="0032520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14:paraId="707C831C" w14:textId="77777777" w:rsidR="00E7297C" w:rsidRPr="00E7297C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отчета размещен на официальном сайте Учреждения в сети «Интернет» - «кадастр03.рф» и доступен к скачиванию.</w:t>
      </w:r>
    </w:p>
    <w:p w14:paraId="01425F73" w14:textId="14D85EA9" w:rsidR="00346A17" w:rsidRDefault="00E7297C" w:rsidP="00E7297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проект отчета размещен на сайте Росреестра по адресу: https://rosreestr.gov.ru в разделе «Сервисы» - «Получение сведений из Фонда данных государственной кадастровой оценки» - Проекты отчетов об итогах государственной кадастровой оценки, либо по ссылке: </w:t>
      </w:r>
      <w:hyperlink r:id="rId5" w:history="1">
        <w:r w:rsidR="00325204" w:rsidRPr="00E8756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https://rosreestr.gov.ru/wps/portal/p/cc_ib_portal_services/cc_ib_ais_fdgko</w:t>
        </w:r>
      </w:hyperlink>
    </w:p>
    <w:p w14:paraId="6A545E2C" w14:textId="77777777" w:rsidR="005941CF" w:rsidRDefault="005941CF" w:rsidP="00E7297C">
      <w:pPr>
        <w:spacing w:line="240" w:lineRule="auto"/>
        <w:ind w:firstLine="709"/>
        <w:jc w:val="both"/>
      </w:pPr>
    </w:p>
    <w:sectPr w:rsidR="005941CF" w:rsidSect="00594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A17"/>
    <w:rsid w:val="00087D0B"/>
    <w:rsid w:val="001D7DCE"/>
    <w:rsid w:val="00325204"/>
    <w:rsid w:val="00335701"/>
    <w:rsid w:val="00346A17"/>
    <w:rsid w:val="00485AFE"/>
    <w:rsid w:val="00527B80"/>
    <w:rsid w:val="005941CF"/>
    <w:rsid w:val="005D105E"/>
    <w:rsid w:val="007523DD"/>
    <w:rsid w:val="00847EAE"/>
    <w:rsid w:val="00903E4E"/>
    <w:rsid w:val="009B6E49"/>
    <w:rsid w:val="00E7297C"/>
    <w:rsid w:val="00F931B1"/>
    <w:rsid w:val="00FC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6F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6A1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523D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6A1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52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wps/portal/p/cc_ib_portal_services/cc_ib_ais_fdgk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ManuevaLI</dc:creator>
  <cp:lastModifiedBy>ChicherinaNI</cp:lastModifiedBy>
  <cp:revision>2</cp:revision>
  <cp:lastPrinted>2026-09-14T05:24:00Z</cp:lastPrinted>
  <dcterms:created xsi:type="dcterms:W3CDTF">2026-09-18T05:30:00Z</dcterms:created>
  <dcterms:modified xsi:type="dcterms:W3CDTF">2026-09-18T05:30:00Z</dcterms:modified>
</cp:coreProperties>
</file>